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AF" w:rsidRPr="00F45266" w:rsidRDefault="00F45266">
      <w:pPr>
        <w:rPr>
          <w:rFonts w:ascii="Times New Roman" w:hAnsi="Times New Roman" w:cs="Times New Roman"/>
          <w:sz w:val="20"/>
          <w:szCs w:val="20"/>
        </w:rPr>
      </w:pPr>
      <w:r w:rsidRPr="00F45266">
        <w:rPr>
          <w:rFonts w:ascii="Times New Roman" w:hAnsi="Times New Roman" w:cs="Times New Roman"/>
          <w:sz w:val="20"/>
          <w:szCs w:val="20"/>
        </w:rPr>
        <w:t>Назив подносиоца предлога пројекта:____________________________________________________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45266" w:rsidRPr="00F45266" w:rsidRDefault="00F45266">
      <w:pPr>
        <w:rPr>
          <w:rFonts w:ascii="Times New Roman" w:hAnsi="Times New Roman" w:cs="Times New Roman"/>
          <w:sz w:val="20"/>
          <w:szCs w:val="20"/>
        </w:rPr>
      </w:pPr>
      <w:r w:rsidRPr="00F45266">
        <w:rPr>
          <w:rFonts w:ascii="Times New Roman" w:hAnsi="Times New Roman" w:cs="Times New Roman"/>
          <w:sz w:val="20"/>
          <w:szCs w:val="20"/>
        </w:rPr>
        <w:t>Назив предлога пројекта:_______________________________________________________________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45266" w:rsidRPr="00F45266" w:rsidRDefault="00F4526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8"/>
        <w:gridCol w:w="4219"/>
        <w:gridCol w:w="1341"/>
        <w:gridCol w:w="1458"/>
      </w:tblGrid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Критеријуми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b/>
                <w:sz w:val="20"/>
                <w:szCs w:val="20"/>
              </w:rPr>
              <w:t>Објашњење критеријума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Макс б</w:t>
            </w: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рој бодова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</w:t>
            </w: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Релевантност пројекта за стратешко опредељење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Дефинисани циљеви пројекта, циљна група и корисници пројекта, број директних и индиректних корисника пројекта и њихове потребе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циљна група и корисници јасно дефинисани?</w:t>
            </w:r>
          </w:p>
          <w:p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Pr="00F45266" w:rsidRDefault="00F45266" w:rsidP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Одрживост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ће се активности пројекта наставити и после финансирања пројекта средствима из буџета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  <w:p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Очекивани резултати и ефекти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резултати и ефекти пројекта мерљиви?</w:t>
            </w:r>
          </w:p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 w:rsidP="00F4526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усклађени са предложеним пројектним активностима?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пројекта реални?</w:t>
            </w:r>
          </w:p>
          <w:p w:rsidR="00F45266" w:rsidRPr="00F45266" w:rsidRDefault="00F45266" w:rsidP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надмашити потенцијалне негативне ефекте спровође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ња пројекта и његове трошкове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autoSpaceDE w:val="0"/>
              <w:autoSpaceDN w:val="0"/>
              <w:adjustRightInd w:val="0"/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Суфинансирање пројекта из других извора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 w:rsidP="00F45266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Преглед реализованих пројеката у претходном периоду.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Преглед реализовних пројеката у вези са темом конкурса.</w:t>
            </w:r>
          </w:p>
          <w:p w:rsidR="00F45266" w:rsidRPr="00F45266" w:rsidRDefault="00F45266" w:rsidP="00F45266">
            <w:pPr>
              <w:spacing w:after="120"/>
              <w:ind w:hanging="42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left="144" w:right="144"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Финансијски, техники и људски капацитети.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F45266" w:rsidRPr="00F45266" w:rsidTr="00F45266">
        <w:trPr>
          <w:trHeight w:val="620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Предлог пројекат оценио:_______________________________________________________________________</w:t>
      </w:r>
    </w:p>
    <w:p w:rsidR="00F45266" w:rsidRPr="00F45266" w:rsidRDefault="00F45266" w:rsidP="00F45266">
      <w:pPr>
        <w:tabs>
          <w:tab w:val="left" w:pos="34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(име и презиме и потпис)</w:t>
      </w:r>
    </w:p>
    <w:sectPr w:rsidR="00F45266" w:rsidRPr="00F45266" w:rsidSect="00E8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5266"/>
    <w:rsid w:val="000F4816"/>
    <w:rsid w:val="00BF29AF"/>
    <w:rsid w:val="00D43980"/>
    <w:rsid w:val="00E827FB"/>
    <w:rsid w:val="00F4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AcerII</cp:lastModifiedBy>
  <cp:revision>2</cp:revision>
  <dcterms:created xsi:type="dcterms:W3CDTF">2024-03-04T07:08:00Z</dcterms:created>
  <dcterms:modified xsi:type="dcterms:W3CDTF">2024-03-04T07:08:00Z</dcterms:modified>
</cp:coreProperties>
</file>